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9C21" w14:textId="77777777" w:rsidR="002020D6" w:rsidRDefault="002020D6" w:rsidP="002020D6">
      <w:pPr>
        <w:rPr>
          <w:sz w:val="32"/>
          <w:szCs w:val="32"/>
        </w:rPr>
      </w:pPr>
      <w:r w:rsidRPr="00A421E5">
        <w:rPr>
          <w:sz w:val="32"/>
          <w:szCs w:val="32"/>
        </w:rPr>
        <w:t xml:space="preserve">Tilleggsprotokoll </w:t>
      </w:r>
    </w:p>
    <w:p w14:paraId="5D6A77CA" w14:textId="52E1F1D0" w:rsidR="002020D6" w:rsidRPr="00F17BDB" w:rsidRDefault="002020D6" w:rsidP="002020D6">
      <w:pPr>
        <w:rPr>
          <w:rFonts w:asciiTheme="minorHAnsi" w:hAnsiTheme="minorHAnsi" w:cs="Arial"/>
          <w:sz w:val="18"/>
          <w:szCs w:val="18"/>
        </w:rPr>
      </w:pPr>
      <w:r w:rsidRPr="67D4FC44">
        <w:rPr>
          <w:rFonts w:asciiTheme="minorHAnsi" w:hAnsiTheme="minorHAnsi" w:cs="Arial"/>
          <w:sz w:val="18"/>
          <w:szCs w:val="18"/>
        </w:rPr>
        <w:t xml:space="preserve">Prøvenemnda skal i tilleggsprotokollen gjere greie for si vurdering av prøva – både det som er bra og det som ikkje er bra. </w:t>
      </w:r>
      <w:r w:rsidRPr="00462288">
        <w:rPr>
          <w:rFonts w:asciiTheme="minorHAnsi" w:hAnsiTheme="minorHAnsi" w:cs="Arial"/>
          <w:sz w:val="18"/>
          <w:szCs w:val="18"/>
        </w:rPr>
        <w:t>Tilleggsprotokollen skal være så utfyll</w:t>
      </w:r>
      <w:r>
        <w:rPr>
          <w:rFonts w:asciiTheme="minorHAnsi" w:hAnsiTheme="minorHAnsi" w:cs="Arial"/>
          <w:sz w:val="18"/>
          <w:szCs w:val="18"/>
        </w:rPr>
        <w:t>a</w:t>
      </w:r>
      <w:r w:rsidRPr="00462288">
        <w:rPr>
          <w:rFonts w:asciiTheme="minorHAnsi" w:hAnsiTheme="minorHAnsi" w:cs="Arial"/>
          <w:sz w:val="18"/>
          <w:szCs w:val="18"/>
        </w:rPr>
        <w:t>nde at den kan gje eit godt bil</w:t>
      </w:r>
      <w:r>
        <w:rPr>
          <w:rFonts w:asciiTheme="minorHAnsi" w:hAnsiTheme="minorHAnsi" w:cs="Arial"/>
          <w:sz w:val="18"/>
          <w:szCs w:val="18"/>
        </w:rPr>
        <w:t>et</w:t>
      </w:r>
      <w:r w:rsidRPr="00462288">
        <w:rPr>
          <w:rFonts w:asciiTheme="minorHAnsi" w:hAnsiTheme="minorHAnsi" w:cs="Arial"/>
          <w:sz w:val="18"/>
          <w:szCs w:val="18"/>
        </w:rPr>
        <w:t>e av s</w:t>
      </w:r>
      <w:r>
        <w:rPr>
          <w:rFonts w:asciiTheme="minorHAnsi" w:hAnsiTheme="minorHAnsi" w:cs="Arial"/>
          <w:sz w:val="18"/>
          <w:szCs w:val="18"/>
        </w:rPr>
        <w:t xml:space="preserve">jølve </w:t>
      </w:r>
      <w:r w:rsidRPr="00462288">
        <w:rPr>
          <w:rFonts w:asciiTheme="minorHAnsi" w:hAnsiTheme="minorHAnsi" w:cs="Arial"/>
          <w:sz w:val="18"/>
          <w:szCs w:val="18"/>
        </w:rPr>
        <w:t>prøvegjennomføringa i e</w:t>
      </w:r>
      <w:r>
        <w:rPr>
          <w:rFonts w:asciiTheme="minorHAnsi" w:hAnsiTheme="minorHAnsi" w:cs="Arial"/>
          <w:sz w:val="18"/>
          <w:szCs w:val="18"/>
        </w:rPr>
        <w:t>i</w:t>
      </w:r>
      <w:r w:rsidRPr="00462288">
        <w:rPr>
          <w:rFonts w:asciiTheme="minorHAnsi" w:hAnsiTheme="minorHAnsi" w:cs="Arial"/>
          <w:sz w:val="18"/>
          <w:szCs w:val="18"/>
        </w:rPr>
        <w:t xml:space="preserve"> eventuell klage</w:t>
      </w:r>
      <w:r>
        <w:rPr>
          <w:rFonts w:asciiTheme="minorHAnsi" w:hAnsiTheme="minorHAnsi" w:cs="Arial"/>
          <w:sz w:val="18"/>
          <w:szCs w:val="18"/>
        </w:rPr>
        <w:t>handsaming</w:t>
      </w:r>
      <w:r w:rsidR="008C5FF4">
        <w:rPr>
          <w:rFonts w:asciiTheme="minorHAnsi" w:hAnsiTheme="minorHAnsi" w:cs="Arial"/>
          <w:sz w:val="18"/>
          <w:szCs w:val="18"/>
        </w:rPr>
        <w:t xml:space="preserve"> j</w:t>
      </w:r>
      <w:r w:rsidRPr="009934C2">
        <w:rPr>
          <w:rFonts w:asciiTheme="minorHAnsi" w:hAnsiTheme="minorHAnsi" w:cs="Arial"/>
          <w:sz w:val="18"/>
          <w:szCs w:val="18"/>
        </w:rPr>
        <w:t xml:space="preserve">f. § </w:t>
      </w:r>
      <w:r w:rsidR="007C7760">
        <w:rPr>
          <w:rFonts w:asciiTheme="minorHAnsi" w:hAnsiTheme="minorHAnsi" w:cs="Arial"/>
          <w:sz w:val="18"/>
          <w:szCs w:val="18"/>
        </w:rPr>
        <w:t>9-6</w:t>
      </w:r>
      <w:r>
        <w:rPr>
          <w:rFonts w:asciiTheme="minorHAnsi" w:hAnsiTheme="minorHAnsi" w:cs="Arial"/>
          <w:sz w:val="18"/>
          <w:szCs w:val="18"/>
        </w:rPr>
        <w:t>1</w:t>
      </w:r>
      <w:r w:rsidR="008C5FF4">
        <w:rPr>
          <w:rFonts w:asciiTheme="minorHAnsi" w:hAnsiTheme="minorHAnsi" w:cs="Arial"/>
          <w:sz w:val="18"/>
          <w:szCs w:val="18"/>
        </w:rPr>
        <w:t xml:space="preserve"> i </w:t>
      </w:r>
      <w:r w:rsidR="007C7760">
        <w:rPr>
          <w:rFonts w:asciiTheme="minorHAnsi" w:hAnsiTheme="minorHAnsi" w:cs="Arial"/>
          <w:sz w:val="18"/>
          <w:szCs w:val="18"/>
        </w:rPr>
        <w:t>opplæringsforskrifta</w:t>
      </w:r>
      <w:r w:rsidR="008C5FF4">
        <w:rPr>
          <w:rFonts w:asciiTheme="minorHAnsi" w:hAnsiTheme="minorHAnsi" w:cs="Arial"/>
          <w:sz w:val="18"/>
          <w:szCs w:val="18"/>
        </w:rPr>
        <w:t>.</w:t>
      </w:r>
      <w:r w:rsidRPr="009934C2">
        <w:rPr>
          <w:rFonts w:asciiTheme="minorHAnsi" w:hAnsiTheme="minorHAnsi" w:cs="Arial"/>
          <w:sz w:val="18"/>
          <w:szCs w:val="18"/>
        </w:rPr>
        <w:t xml:space="preserve"> </w:t>
      </w:r>
      <w:r w:rsidRPr="67D4FC44">
        <w:rPr>
          <w:rFonts w:asciiTheme="minorHAnsi" w:hAnsiTheme="minorHAnsi" w:cs="Arial"/>
          <w:sz w:val="18"/>
          <w:szCs w:val="18"/>
        </w:rPr>
        <w:t>Alle dei 4 delane av prøva skal gjerast greie for med utgangspunkt i læreplan og vurderingskriterier. Dei 4 delane er planlegging, gjennomføring, eigenvurdering og dokumentasjon</w:t>
      </w:r>
      <w:r w:rsidR="006C3A38">
        <w:rPr>
          <w:rFonts w:asciiTheme="minorHAnsi" w:hAnsiTheme="minorHAnsi" w:cs="Arial"/>
          <w:sz w:val="18"/>
          <w:szCs w:val="18"/>
        </w:rPr>
        <w:t xml:space="preserve"> jf. § </w:t>
      </w:r>
      <w:r w:rsidR="007C7760">
        <w:rPr>
          <w:rFonts w:asciiTheme="minorHAnsi" w:hAnsiTheme="minorHAnsi" w:cs="Arial"/>
          <w:sz w:val="18"/>
          <w:szCs w:val="18"/>
        </w:rPr>
        <w:t>9-60 i opplæringsforskrifta</w:t>
      </w:r>
      <w:r w:rsidR="006C3A38">
        <w:rPr>
          <w:rFonts w:asciiTheme="minorHAnsi" w:hAnsiTheme="minorHAnsi" w:cs="Arial"/>
          <w:sz w:val="18"/>
          <w:szCs w:val="18"/>
        </w:rPr>
        <w:t>.</w:t>
      </w:r>
    </w:p>
    <w:p w14:paraId="588261CA" w14:textId="77777777" w:rsidR="002020D6" w:rsidRDefault="002020D6" w:rsidP="002020D6">
      <w:pPr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>Planleggingsdel:</w:t>
      </w:r>
    </w:p>
    <w:p w14:paraId="1CEE6152" w14:textId="77777777" w:rsidR="002020D6" w:rsidRPr="00A421E5" w:rsidRDefault="002020D6" w:rsidP="002020D6">
      <w:pPr>
        <w:pStyle w:val="Listeavsnitt"/>
        <w:numPr>
          <w:ilvl w:val="0"/>
          <w:numId w:val="2"/>
        </w:numPr>
        <w:rPr>
          <w:rFonts w:asciiTheme="minorHAnsi" w:hAnsiTheme="minorHAnsi" w:cs="Arial"/>
          <w:sz w:val="18"/>
          <w:szCs w:val="16"/>
        </w:rPr>
      </w:pPr>
      <w:r w:rsidRPr="00A421E5">
        <w:rPr>
          <w:rFonts w:asciiTheme="minorHAnsi" w:hAnsiTheme="minorHAnsi" w:cs="Arial"/>
          <w:sz w:val="18"/>
          <w:szCs w:val="16"/>
        </w:rPr>
        <w:t xml:space="preserve">Kva manglar? </w:t>
      </w:r>
    </w:p>
    <w:p w14:paraId="00183F97" w14:textId="77777777" w:rsidR="002020D6" w:rsidRPr="00A421E5" w:rsidRDefault="002020D6" w:rsidP="002020D6">
      <w:pPr>
        <w:pStyle w:val="Listeavsnitt"/>
        <w:numPr>
          <w:ilvl w:val="0"/>
          <w:numId w:val="2"/>
        </w:numPr>
        <w:rPr>
          <w:rFonts w:asciiTheme="minorHAnsi" w:hAnsiTheme="minorHAnsi" w:cs="Arial"/>
          <w:sz w:val="18"/>
          <w:szCs w:val="16"/>
        </w:rPr>
      </w:pPr>
      <w:r w:rsidRPr="00A421E5">
        <w:rPr>
          <w:rFonts w:asciiTheme="minorHAnsi" w:hAnsiTheme="minorHAnsi" w:cs="Arial"/>
          <w:sz w:val="18"/>
          <w:szCs w:val="16"/>
        </w:rPr>
        <w:t>Er denne tilstrekk</w:t>
      </w:r>
      <w:r>
        <w:rPr>
          <w:rFonts w:asciiTheme="minorHAnsi" w:hAnsiTheme="minorHAnsi" w:cs="Arial"/>
          <w:sz w:val="18"/>
          <w:szCs w:val="16"/>
        </w:rPr>
        <w:t>e</w:t>
      </w:r>
      <w:r w:rsidRPr="00A421E5">
        <w:rPr>
          <w:rFonts w:asciiTheme="minorHAnsi" w:hAnsiTheme="minorHAnsi" w:cs="Arial"/>
          <w:sz w:val="18"/>
          <w:szCs w:val="16"/>
        </w:rPr>
        <w:t xml:space="preserve">leg utført for å vurdere planleggingskompetanse? </w:t>
      </w:r>
    </w:p>
    <w:p w14:paraId="3D4C2B31" w14:textId="77777777" w:rsidR="002020D6" w:rsidRDefault="002020D6" w:rsidP="002020D6">
      <w:pPr>
        <w:pStyle w:val="Listeavsnitt"/>
        <w:numPr>
          <w:ilvl w:val="0"/>
          <w:numId w:val="2"/>
        </w:numPr>
        <w:rPr>
          <w:rFonts w:asciiTheme="minorHAnsi" w:hAnsiTheme="minorHAnsi" w:cs="Arial"/>
          <w:sz w:val="18"/>
          <w:szCs w:val="16"/>
        </w:rPr>
      </w:pPr>
      <w:r w:rsidRPr="00A421E5">
        <w:rPr>
          <w:rFonts w:asciiTheme="minorHAnsi" w:hAnsiTheme="minorHAnsi" w:cs="Arial"/>
          <w:sz w:val="18"/>
          <w:szCs w:val="16"/>
        </w:rPr>
        <w:t xml:space="preserve">Er naudsynte omsyn teke? </w:t>
      </w:r>
    </w:p>
    <w:p w14:paraId="2E21DE81" w14:textId="77777777" w:rsidR="002020D6" w:rsidRDefault="002020D6" w:rsidP="002020D6">
      <w:pPr>
        <w:pStyle w:val="Listeavsnitt"/>
        <w:numPr>
          <w:ilvl w:val="0"/>
          <w:numId w:val="2"/>
        </w:numPr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>Kva er gjort bra i planleggingsdelen?</w:t>
      </w:r>
    </w:p>
    <w:p w14:paraId="6461CAF6" w14:textId="77777777" w:rsidR="002020D6" w:rsidRPr="00E13599" w:rsidRDefault="002020D6" w:rsidP="002020D6">
      <w:pPr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>Gjennomføringsdel</w:t>
      </w:r>
      <w:r w:rsidRPr="00E13599">
        <w:rPr>
          <w:rFonts w:asciiTheme="minorHAnsi" w:hAnsiTheme="minorHAnsi" w:cs="Arial"/>
          <w:sz w:val="18"/>
          <w:szCs w:val="16"/>
        </w:rPr>
        <w:t xml:space="preserve"> </w:t>
      </w:r>
    </w:p>
    <w:p w14:paraId="16B41FE1" w14:textId="77777777" w:rsidR="002020D6" w:rsidRDefault="002020D6" w:rsidP="002020D6">
      <w:pPr>
        <w:pStyle w:val="Listeavsnitt"/>
        <w:numPr>
          <w:ilvl w:val="0"/>
          <w:numId w:val="2"/>
        </w:numPr>
        <w:rPr>
          <w:rFonts w:asciiTheme="minorHAnsi" w:hAnsiTheme="minorHAnsi" w:cs="Arial"/>
          <w:sz w:val="18"/>
          <w:szCs w:val="16"/>
        </w:rPr>
      </w:pPr>
      <w:r w:rsidRPr="00E13599">
        <w:rPr>
          <w:rFonts w:asciiTheme="minorHAnsi" w:hAnsiTheme="minorHAnsi" w:cs="Arial"/>
          <w:sz w:val="18"/>
          <w:szCs w:val="16"/>
        </w:rPr>
        <w:t xml:space="preserve">Er gjennomføringa gjort i </w:t>
      </w:r>
      <w:proofErr w:type="spellStart"/>
      <w:r w:rsidRPr="00E13599">
        <w:rPr>
          <w:rFonts w:asciiTheme="minorHAnsi" w:hAnsiTheme="minorHAnsi" w:cs="Arial"/>
          <w:sz w:val="18"/>
          <w:szCs w:val="16"/>
        </w:rPr>
        <w:t>henhold</w:t>
      </w:r>
      <w:proofErr w:type="spellEnd"/>
      <w:r w:rsidRPr="00E13599">
        <w:rPr>
          <w:rFonts w:asciiTheme="minorHAnsi" w:hAnsiTheme="minorHAnsi" w:cs="Arial"/>
          <w:sz w:val="18"/>
          <w:szCs w:val="16"/>
        </w:rPr>
        <w:t xml:space="preserve"> til forskrifter, standard eller normer for faget? </w:t>
      </w:r>
    </w:p>
    <w:p w14:paraId="1737AC6B" w14:textId="77777777" w:rsidR="002020D6" w:rsidRDefault="002020D6" w:rsidP="002020D6">
      <w:pPr>
        <w:pStyle w:val="Listeavsnitt"/>
        <w:numPr>
          <w:ilvl w:val="0"/>
          <w:numId w:val="2"/>
        </w:numPr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>Avviker gjennomføringa frå planlegging?</w:t>
      </w:r>
    </w:p>
    <w:p w14:paraId="4DDE48C1" w14:textId="77777777" w:rsidR="002020D6" w:rsidRPr="00F17BDB" w:rsidRDefault="002020D6" w:rsidP="002020D6">
      <w:pPr>
        <w:pStyle w:val="Listeavsnitt"/>
        <w:numPr>
          <w:ilvl w:val="0"/>
          <w:numId w:val="2"/>
        </w:numPr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>Kva er gjort bra i gjennomføringa?</w:t>
      </w:r>
    </w:p>
    <w:p w14:paraId="639A03AE" w14:textId="77777777" w:rsidR="002020D6" w:rsidRDefault="002020D6" w:rsidP="002020D6">
      <w:pPr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>Eigenvurdering</w:t>
      </w:r>
    </w:p>
    <w:p w14:paraId="268C15CF" w14:textId="77777777" w:rsidR="002020D6" w:rsidRPr="00E13599" w:rsidRDefault="002020D6" w:rsidP="002020D6">
      <w:pPr>
        <w:pStyle w:val="Listeavsnitt"/>
        <w:numPr>
          <w:ilvl w:val="0"/>
          <w:numId w:val="3"/>
        </w:numPr>
        <w:rPr>
          <w:rFonts w:asciiTheme="minorHAnsi" w:hAnsiTheme="minorHAnsi" w:cs="Arial"/>
          <w:sz w:val="18"/>
          <w:szCs w:val="16"/>
        </w:rPr>
      </w:pPr>
      <w:r w:rsidRPr="00E13599">
        <w:rPr>
          <w:rFonts w:asciiTheme="minorHAnsi" w:hAnsiTheme="minorHAnsi" w:cs="Arial"/>
          <w:sz w:val="18"/>
          <w:szCs w:val="16"/>
        </w:rPr>
        <w:t xml:space="preserve">Er det </w:t>
      </w:r>
      <w:r>
        <w:rPr>
          <w:rFonts w:asciiTheme="minorHAnsi" w:hAnsiTheme="minorHAnsi" w:cs="Arial"/>
          <w:sz w:val="18"/>
          <w:szCs w:val="16"/>
        </w:rPr>
        <w:t>gjort greie</w:t>
      </w:r>
      <w:r w:rsidRPr="00E13599">
        <w:rPr>
          <w:rFonts w:asciiTheme="minorHAnsi" w:hAnsiTheme="minorHAnsi" w:cs="Arial"/>
          <w:sz w:val="18"/>
          <w:szCs w:val="16"/>
        </w:rPr>
        <w:t xml:space="preserve"> for ev. feil, forklart ev. avvik mellom planlegging og gjennomføring?</w:t>
      </w:r>
    </w:p>
    <w:p w14:paraId="672D79BE" w14:textId="77777777" w:rsidR="002020D6" w:rsidRPr="00E13599" w:rsidRDefault="002020D6" w:rsidP="002020D6">
      <w:pPr>
        <w:rPr>
          <w:rFonts w:asciiTheme="minorHAnsi" w:hAnsiTheme="minorHAnsi" w:cs="Arial"/>
          <w:sz w:val="18"/>
          <w:szCs w:val="16"/>
        </w:rPr>
      </w:pPr>
      <w:r w:rsidRPr="00E13599">
        <w:rPr>
          <w:rFonts w:asciiTheme="minorHAnsi" w:hAnsiTheme="minorHAnsi" w:cs="Arial"/>
          <w:sz w:val="18"/>
          <w:szCs w:val="16"/>
        </w:rPr>
        <w:t>Dokumentasjon</w:t>
      </w:r>
    </w:p>
    <w:p w14:paraId="56A45C2B" w14:textId="77777777" w:rsidR="002020D6" w:rsidRPr="00E13599" w:rsidRDefault="002020D6" w:rsidP="002020D6">
      <w:pPr>
        <w:pStyle w:val="Listeavsnitt"/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sz w:val="18"/>
          <w:szCs w:val="16"/>
        </w:rPr>
      </w:pPr>
      <w:proofErr w:type="spellStart"/>
      <w:r w:rsidRPr="00E13599">
        <w:rPr>
          <w:rFonts w:asciiTheme="minorHAnsi" w:hAnsiTheme="minorHAnsi" w:cs="Arial"/>
          <w:sz w:val="18"/>
          <w:szCs w:val="16"/>
        </w:rPr>
        <w:t>Hva</w:t>
      </w:r>
      <w:proofErr w:type="spellEnd"/>
      <w:r w:rsidRPr="00E13599">
        <w:rPr>
          <w:rFonts w:asciiTheme="minorHAnsi" w:hAnsiTheme="minorHAnsi" w:cs="Arial"/>
          <w:sz w:val="18"/>
          <w:szCs w:val="16"/>
        </w:rPr>
        <w:t xml:space="preserve"> </w:t>
      </w:r>
      <w:proofErr w:type="spellStart"/>
      <w:r w:rsidRPr="00E13599">
        <w:rPr>
          <w:rFonts w:asciiTheme="minorHAnsi" w:hAnsiTheme="minorHAnsi" w:cs="Arial"/>
          <w:sz w:val="18"/>
          <w:szCs w:val="16"/>
        </w:rPr>
        <w:t>mangler</w:t>
      </w:r>
      <w:proofErr w:type="spellEnd"/>
      <w:r w:rsidRPr="00E13599">
        <w:rPr>
          <w:rFonts w:asciiTheme="minorHAnsi" w:hAnsiTheme="minorHAnsi" w:cs="Arial"/>
          <w:sz w:val="18"/>
          <w:szCs w:val="16"/>
        </w:rPr>
        <w:t xml:space="preserve">? </w:t>
      </w:r>
    </w:p>
    <w:p w14:paraId="7A70B7E8" w14:textId="77777777" w:rsidR="002020D6" w:rsidRDefault="002020D6" w:rsidP="002020D6">
      <w:pPr>
        <w:pStyle w:val="Listeavsnitt"/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sz w:val="18"/>
          <w:szCs w:val="16"/>
        </w:rPr>
      </w:pPr>
      <w:proofErr w:type="spellStart"/>
      <w:r w:rsidRPr="00E13599">
        <w:rPr>
          <w:rFonts w:asciiTheme="minorHAnsi" w:hAnsiTheme="minorHAnsi" w:cs="Arial"/>
          <w:sz w:val="18"/>
          <w:szCs w:val="16"/>
        </w:rPr>
        <w:t>Faglig</w:t>
      </w:r>
      <w:proofErr w:type="spellEnd"/>
      <w:r w:rsidRPr="00E13599">
        <w:rPr>
          <w:rFonts w:asciiTheme="minorHAnsi" w:hAnsiTheme="minorHAnsi" w:cs="Arial"/>
          <w:sz w:val="18"/>
          <w:szCs w:val="16"/>
        </w:rPr>
        <w:t xml:space="preserve"> avklaring, spørsmål til prøveoppg</w:t>
      </w:r>
      <w:r>
        <w:rPr>
          <w:rFonts w:asciiTheme="minorHAnsi" w:hAnsiTheme="minorHAnsi" w:cs="Arial"/>
          <w:sz w:val="18"/>
          <w:szCs w:val="16"/>
        </w:rPr>
        <w:t>åva</w:t>
      </w:r>
      <w:r w:rsidRPr="00E13599">
        <w:rPr>
          <w:rFonts w:asciiTheme="minorHAnsi" w:hAnsiTheme="minorHAnsi" w:cs="Arial"/>
          <w:sz w:val="18"/>
          <w:szCs w:val="16"/>
        </w:rPr>
        <w:t>?</w:t>
      </w:r>
    </w:p>
    <w:p w14:paraId="514C3AC3" w14:textId="77777777" w:rsidR="002020D6" w:rsidRDefault="002020D6" w:rsidP="002020D6">
      <w:pPr>
        <w:spacing w:after="0" w:line="240" w:lineRule="auto"/>
        <w:rPr>
          <w:rFonts w:asciiTheme="minorHAnsi" w:hAnsiTheme="minorHAnsi" w:cs="Arial"/>
          <w:sz w:val="18"/>
          <w:szCs w:val="16"/>
        </w:rPr>
      </w:pPr>
    </w:p>
    <w:p w14:paraId="747731DD" w14:textId="77777777" w:rsidR="002020D6" w:rsidRDefault="002020D6" w:rsidP="002020D6">
      <w:pPr>
        <w:spacing w:after="0" w:line="240" w:lineRule="auto"/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 xml:space="preserve">Bruk eige ark dersom de treng meir plass til å skrive. </w:t>
      </w:r>
    </w:p>
    <w:p w14:paraId="1BC0E220" w14:textId="77777777" w:rsidR="002020D6" w:rsidRDefault="002020D6" w:rsidP="002020D6">
      <w:pPr>
        <w:spacing w:after="0" w:line="240" w:lineRule="auto"/>
        <w:rPr>
          <w:rFonts w:asciiTheme="minorHAnsi" w:hAnsiTheme="minorHAnsi" w:cs="Arial"/>
          <w:sz w:val="18"/>
          <w:szCs w:val="16"/>
        </w:rPr>
      </w:pPr>
    </w:p>
    <w:p w14:paraId="51AF9C66" w14:textId="77777777" w:rsidR="002020D6" w:rsidRDefault="002020D6" w:rsidP="002020D6">
      <w:pPr>
        <w:spacing w:after="0" w:line="240" w:lineRule="auto"/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>Hugs å bruke fagmessig, ikkje støytande språk. Døme på formuleringar:</w:t>
      </w:r>
    </w:p>
    <w:p w14:paraId="590FC66D" w14:textId="77777777" w:rsidR="002020D6" w:rsidRDefault="002020D6" w:rsidP="002020D6">
      <w:pPr>
        <w:spacing w:after="0" w:line="240" w:lineRule="auto"/>
        <w:rPr>
          <w:rFonts w:asciiTheme="minorHAnsi" w:hAnsiTheme="minorHAnsi" w:cs="Arial"/>
          <w:sz w:val="18"/>
          <w:szCs w:val="16"/>
        </w:rPr>
      </w:pPr>
    </w:p>
    <w:p w14:paraId="4D3C277A" w14:textId="77777777" w:rsidR="002020D6" w:rsidRPr="0067313C" w:rsidRDefault="002020D6" w:rsidP="002020D6">
      <w:pPr>
        <w:pStyle w:val="Listeavsnitt"/>
        <w:numPr>
          <w:ilvl w:val="0"/>
          <w:numId w:val="4"/>
        </w:numPr>
        <w:rPr>
          <w:rFonts w:asciiTheme="minorHAnsi" w:hAnsiTheme="minorHAnsi" w:cs="Arial"/>
          <w:sz w:val="18"/>
          <w:szCs w:val="16"/>
        </w:rPr>
      </w:pPr>
      <w:r w:rsidRPr="0067313C">
        <w:rPr>
          <w:rFonts w:asciiTheme="minorHAnsi" w:hAnsiTheme="minorHAnsi" w:cs="Arial"/>
          <w:sz w:val="18"/>
          <w:szCs w:val="16"/>
        </w:rPr>
        <w:t xml:space="preserve">Arbeidsteikningane kandidaten laga </w:t>
      </w:r>
      <w:r>
        <w:rPr>
          <w:rFonts w:asciiTheme="minorHAnsi" w:hAnsiTheme="minorHAnsi" w:cs="Arial"/>
          <w:sz w:val="18"/>
          <w:szCs w:val="16"/>
        </w:rPr>
        <w:t>er</w:t>
      </w:r>
      <w:r w:rsidRPr="0067313C">
        <w:rPr>
          <w:rFonts w:asciiTheme="minorHAnsi" w:hAnsiTheme="minorHAnsi" w:cs="Arial"/>
          <w:sz w:val="18"/>
          <w:szCs w:val="16"/>
        </w:rPr>
        <w:t xml:space="preserve"> ikkje i </w:t>
      </w:r>
      <w:proofErr w:type="spellStart"/>
      <w:r w:rsidRPr="0067313C">
        <w:rPr>
          <w:rFonts w:asciiTheme="minorHAnsi" w:hAnsiTheme="minorHAnsi" w:cs="Arial"/>
          <w:sz w:val="18"/>
          <w:szCs w:val="16"/>
        </w:rPr>
        <w:t>henhold</w:t>
      </w:r>
      <w:proofErr w:type="spellEnd"/>
      <w:r w:rsidRPr="0067313C">
        <w:rPr>
          <w:rFonts w:asciiTheme="minorHAnsi" w:hAnsiTheme="minorHAnsi" w:cs="Arial"/>
          <w:sz w:val="18"/>
          <w:szCs w:val="16"/>
        </w:rPr>
        <w:t xml:space="preserve"> til forskrift og har vesentlege manglar som kan utgjer tryggleiksfare.</w:t>
      </w:r>
    </w:p>
    <w:p w14:paraId="17C35208" w14:textId="77777777" w:rsidR="002020D6" w:rsidRPr="0067313C" w:rsidRDefault="002020D6" w:rsidP="002020D6">
      <w:pPr>
        <w:pStyle w:val="Listeavsnitt"/>
        <w:numPr>
          <w:ilvl w:val="0"/>
          <w:numId w:val="4"/>
        </w:numPr>
        <w:rPr>
          <w:rFonts w:asciiTheme="minorHAnsi" w:hAnsiTheme="minorHAnsi" w:cs="Arial"/>
          <w:sz w:val="18"/>
          <w:szCs w:val="16"/>
        </w:rPr>
      </w:pPr>
      <w:r w:rsidRPr="0067313C">
        <w:rPr>
          <w:rFonts w:asciiTheme="minorHAnsi" w:hAnsiTheme="minorHAnsi" w:cs="Arial"/>
          <w:sz w:val="18"/>
          <w:szCs w:val="16"/>
        </w:rPr>
        <w:t xml:space="preserve">Kandidaten utførte ikkje </w:t>
      </w:r>
      <w:r>
        <w:rPr>
          <w:rFonts w:asciiTheme="minorHAnsi" w:hAnsiTheme="minorHAnsi" w:cs="Arial"/>
          <w:sz w:val="18"/>
          <w:szCs w:val="16"/>
        </w:rPr>
        <w:t>kontroll</w:t>
      </w:r>
      <w:r w:rsidRPr="0067313C">
        <w:rPr>
          <w:rFonts w:asciiTheme="minorHAnsi" w:hAnsiTheme="minorHAnsi" w:cs="Arial"/>
          <w:sz w:val="18"/>
          <w:szCs w:val="16"/>
        </w:rPr>
        <w:t xml:space="preserve"> av utstyr i </w:t>
      </w:r>
      <w:proofErr w:type="spellStart"/>
      <w:r w:rsidRPr="0067313C">
        <w:rPr>
          <w:rFonts w:asciiTheme="minorHAnsi" w:hAnsiTheme="minorHAnsi" w:cs="Arial"/>
          <w:sz w:val="18"/>
          <w:szCs w:val="16"/>
        </w:rPr>
        <w:t>henhold</w:t>
      </w:r>
      <w:proofErr w:type="spellEnd"/>
      <w:r w:rsidRPr="0067313C">
        <w:rPr>
          <w:rFonts w:asciiTheme="minorHAnsi" w:hAnsiTheme="minorHAnsi" w:cs="Arial"/>
          <w:sz w:val="18"/>
          <w:szCs w:val="16"/>
        </w:rPr>
        <w:t xml:space="preserve"> til bedrifta sine rutinar.</w:t>
      </w:r>
      <w:r>
        <w:rPr>
          <w:rFonts w:asciiTheme="minorHAnsi" w:hAnsiTheme="minorHAnsi" w:cs="Arial"/>
          <w:sz w:val="18"/>
          <w:szCs w:val="16"/>
        </w:rPr>
        <w:t xml:space="preserve"> (spesifiser)</w:t>
      </w:r>
    </w:p>
    <w:p w14:paraId="3B2EC729" w14:textId="77777777" w:rsidR="002020D6" w:rsidRPr="0067313C" w:rsidRDefault="002020D6" w:rsidP="002020D6">
      <w:pPr>
        <w:pStyle w:val="Listeavsnitt"/>
        <w:numPr>
          <w:ilvl w:val="0"/>
          <w:numId w:val="4"/>
        </w:numPr>
        <w:rPr>
          <w:rFonts w:asciiTheme="minorHAnsi" w:hAnsiTheme="minorHAnsi" w:cs="Arial"/>
          <w:sz w:val="18"/>
          <w:szCs w:val="16"/>
        </w:rPr>
      </w:pPr>
      <w:r w:rsidRPr="0067313C">
        <w:rPr>
          <w:rFonts w:asciiTheme="minorHAnsi" w:hAnsiTheme="minorHAnsi" w:cs="Arial"/>
          <w:sz w:val="18"/>
          <w:szCs w:val="16"/>
        </w:rPr>
        <w:t xml:space="preserve">Kandidaten nytta ikkje pålagt verneutstyr. </w:t>
      </w:r>
      <w:r>
        <w:rPr>
          <w:rFonts w:asciiTheme="minorHAnsi" w:hAnsiTheme="minorHAnsi" w:cs="Arial"/>
          <w:sz w:val="18"/>
          <w:szCs w:val="16"/>
        </w:rPr>
        <w:t>(spesifiser)</w:t>
      </w:r>
    </w:p>
    <w:p w14:paraId="0C9B49F6" w14:textId="77777777" w:rsidR="002020D6" w:rsidRPr="0067313C" w:rsidRDefault="002020D6" w:rsidP="002020D6">
      <w:pPr>
        <w:pStyle w:val="Listeavsnitt"/>
        <w:numPr>
          <w:ilvl w:val="0"/>
          <w:numId w:val="4"/>
        </w:numPr>
        <w:rPr>
          <w:rFonts w:asciiTheme="minorHAnsi" w:hAnsiTheme="minorHAnsi" w:cs="Arial"/>
          <w:sz w:val="18"/>
          <w:szCs w:val="16"/>
        </w:rPr>
      </w:pPr>
      <w:r w:rsidRPr="0067313C">
        <w:rPr>
          <w:rFonts w:asciiTheme="minorHAnsi" w:hAnsiTheme="minorHAnsi" w:cs="Arial"/>
          <w:sz w:val="18"/>
          <w:szCs w:val="16"/>
        </w:rPr>
        <w:t xml:space="preserve">Kandidaten kunne </w:t>
      </w:r>
      <w:r>
        <w:rPr>
          <w:rFonts w:asciiTheme="minorHAnsi" w:hAnsiTheme="minorHAnsi" w:cs="Arial"/>
          <w:sz w:val="18"/>
          <w:szCs w:val="16"/>
        </w:rPr>
        <w:t xml:space="preserve">i liten grad </w:t>
      </w:r>
      <w:r w:rsidRPr="0067313C">
        <w:rPr>
          <w:rFonts w:asciiTheme="minorHAnsi" w:hAnsiTheme="minorHAnsi" w:cs="Arial"/>
          <w:sz w:val="18"/>
          <w:szCs w:val="16"/>
        </w:rPr>
        <w:t xml:space="preserve">uttrykke seg på fagspråket utan tilrettelegging i form av </w:t>
      </w:r>
      <w:r>
        <w:rPr>
          <w:rFonts w:asciiTheme="minorHAnsi" w:hAnsiTheme="minorHAnsi" w:cs="Arial"/>
          <w:sz w:val="18"/>
          <w:szCs w:val="16"/>
        </w:rPr>
        <w:t xml:space="preserve">å nytte </w:t>
      </w:r>
      <w:r w:rsidRPr="0067313C">
        <w:rPr>
          <w:rFonts w:asciiTheme="minorHAnsi" w:hAnsiTheme="minorHAnsi" w:cs="Arial"/>
          <w:sz w:val="18"/>
          <w:szCs w:val="16"/>
        </w:rPr>
        <w:t xml:space="preserve">engelsk språk. </w:t>
      </w:r>
    </w:p>
    <w:p w14:paraId="3C712295" w14:textId="77777777" w:rsidR="002020D6" w:rsidRPr="0067313C" w:rsidRDefault="002020D6" w:rsidP="002020D6">
      <w:pPr>
        <w:pStyle w:val="Listeavsnitt"/>
        <w:numPr>
          <w:ilvl w:val="0"/>
          <w:numId w:val="4"/>
        </w:numPr>
        <w:rPr>
          <w:rFonts w:asciiTheme="minorHAnsi" w:hAnsiTheme="minorHAnsi" w:cs="Arial"/>
          <w:sz w:val="18"/>
          <w:szCs w:val="16"/>
        </w:rPr>
      </w:pPr>
      <w:r w:rsidRPr="0067313C">
        <w:rPr>
          <w:rFonts w:asciiTheme="minorHAnsi" w:hAnsiTheme="minorHAnsi" w:cs="Arial"/>
          <w:sz w:val="18"/>
          <w:szCs w:val="16"/>
        </w:rPr>
        <w:t xml:space="preserve">Kandidaten var ikkje i stand til å ha kundesamtale utan utstrekt bruk av engelsk språk. </w:t>
      </w:r>
    </w:p>
    <w:p w14:paraId="5B487B27" w14:textId="77777777" w:rsidR="002020D6" w:rsidRPr="0067313C" w:rsidRDefault="002020D6" w:rsidP="002020D6">
      <w:pPr>
        <w:pStyle w:val="Listeavsnitt"/>
        <w:numPr>
          <w:ilvl w:val="0"/>
          <w:numId w:val="4"/>
        </w:numPr>
        <w:rPr>
          <w:rFonts w:asciiTheme="minorHAnsi" w:hAnsiTheme="minorHAnsi" w:cs="Arial"/>
          <w:sz w:val="18"/>
          <w:szCs w:val="16"/>
        </w:rPr>
      </w:pPr>
      <w:r w:rsidRPr="0067313C">
        <w:rPr>
          <w:rFonts w:asciiTheme="minorHAnsi" w:hAnsiTheme="minorHAnsi" w:cs="Arial"/>
          <w:sz w:val="18"/>
          <w:szCs w:val="16"/>
        </w:rPr>
        <w:t xml:space="preserve">Kandidaten kunne ikkje grunngje sine val av metode. Kandidaten valde uhensiktsmessig metode for å løyse </w:t>
      </w:r>
      <w:r>
        <w:rPr>
          <w:rFonts w:asciiTheme="minorHAnsi" w:hAnsiTheme="minorHAnsi" w:cs="Arial"/>
          <w:sz w:val="18"/>
          <w:szCs w:val="16"/>
        </w:rPr>
        <w:t>oppgåva</w:t>
      </w:r>
      <w:r w:rsidRPr="0067313C">
        <w:rPr>
          <w:rFonts w:asciiTheme="minorHAnsi" w:hAnsiTheme="minorHAnsi" w:cs="Arial"/>
          <w:sz w:val="18"/>
          <w:szCs w:val="16"/>
        </w:rPr>
        <w:t xml:space="preserve">. </w:t>
      </w:r>
    </w:p>
    <w:p w14:paraId="06A97CE2" w14:textId="77777777" w:rsidR="002020D6" w:rsidRPr="0067313C" w:rsidRDefault="002020D6" w:rsidP="002020D6">
      <w:pPr>
        <w:pStyle w:val="Listeavsnitt"/>
        <w:numPr>
          <w:ilvl w:val="0"/>
          <w:numId w:val="4"/>
        </w:numPr>
        <w:rPr>
          <w:rFonts w:asciiTheme="minorHAnsi" w:hAnsiTheme="minorHAnsi" w:cs="Arial"/>
          <w:sz w:val="18"/>
          <w:szCs w:val="16"/>
        </w:rPr>
      </w:pPr>
      <w:r w:rsidRPr="0067313C">
        <w:rPr>
          <w:rFonts w:asciiTheme="minorHAnsi" w:hAnsiTheme="minorHAnsi" w:cs="Arial"/>
          <w:sz w:val="18"/>
          <w:szCs w:val="16"/>
        </w:rPr>
        <w:t xml:space="preserve">Kandidaten ser at produktet ikkje har tilfredsstillande standard, men kan ikkje gjere greie for kva som burde vore gjort annleis undervegs i produksjonen. </w:t>
      </w:r>
    </w:p>
    <w:p w14:paraId="2F28AB4A" w14:textId="77777777" w:rsidR="002020D6" w:rsidRPr="00F17BDB" w:rsidRDefault="002020D6" w:rsidP="002020D6">
      <w:pPr>
        <w:rPr>
          <w:rFonts w:asciiTheme="minorHAnsi" w:hAnsiTheme="minorHAnsi" w:cs="Arial"/>
          <w:sz w:val="18"/>
          <w:szCs w:val="16"/>
        </w:rPr>
      </w:pPr>
      <w:r w:rsidRPr="00F17BDB">
        <w:rPr>
          <w:rFonts w:asciiTheme="minorHAnsi" w:hAnsiTheme="minorHAnsi" w:cs="Arial"/>
          <w:sz w:val="18"/>
          <w:szCs w:val="16"/>
        </w:rPr>
        <w:t>Legg gjerne ved utfylt vurderingsskjema i tillegg dersom dette er nytta undervegs i prøva.</w:t>
      </w:r>
    </w:p>
    <w:p w14:paraId="464010C5" w14:textId="77777777" w:rsidR="002020D6" w:rsidRDefault="002020D6" w:rsidP="002020D6">
      <w:pPr>
        <w:rPr>
          <w:rFonts w:asciiTheme="minorHAnsi" w:hAnsiTheme="minorHAnsi" w:cs="Arial"/>
          <w:sz w:val="18"/>
          <w:szCs w:val="16"/>
        </w:rPr>
      </w:pPr>
      <w:r w:rsidRPr="00462288">
        <w:rPr>
          <w:rFonts w:asciiTheme="minorHAnsi" w:hAnsiTheme="minorHAnsi" w:cs="Arial"/>
          <w:sz w:val="18"/>
          <w:szCs w:val="16"/>
        </w:rPr>
        <w:t xml:space="preserve">Tilleggsprotokollen vil bli oversendt kandidaten som grunnlag for eventuell klage. </w:t>
      </w:r>
    </w:p>
    <w:p w14:paraId="22D03C12" w14:textId="77777777" w:rsidR="002020D6" w:rsidRPr="007E26DC" w:rsidRDefault="002020D6" w:rsidP="002020D6">
      <w:pPr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br w:type="page"/>
      </w:r>
    </w:p>
    <w:p w14:paraId="299D4499" w14:textId="77777777" w:rsidR="002020D6" w:rsidRPr="007E26DC" w:rsidRDefault="002020D6" w:rsidP="002020D6">
      <w:pPr>
        <w:spacing w:after="0" w:line="240" w:lineRule="auto"/>
        <w:rPr>
          <w:rFonts w:asciiTheme="minorHAnsi" w:hAnsiTheme="minorHAnsi" w:cs="Arial"/>
          <w:sz w:val="18"/>
          <w:szCs w:val="16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020D6" w14:paraId="07E9B111" w14:textId="77777777" w:rsidTr="002020D6">
        <w:trPr>
          <w:trHeight w:val="2324"/>
        </w:trPr>
        <w:tc>
          <w:tcPr>
            <w:tcW w:w="8720" w:type="dxa"/>
          </w:tcPr>
          <w:p w14:paraId="115D750E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Planleggingsdel:</w:t>
            </w:r>
          </w:p>
          <w:p w14:paraId="49605AE6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108C07F8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671A6379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7A670380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5CFE50F1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237408BE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358016AC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0DF2A06D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30012434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169283CB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0DD6CD3A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048BF2AE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2020D6" w14:paraId="20564ABA" w14:textId="77777777" w:rsidTr="0039740B">
        <w:tc>
          <w:tcPr>
            <w:tcW w:w="8720" w:type="dxa"/>
          </w:tcPr>
          <w:p w14:paraId="2B3A80F7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Gjennomføringsdel:</w:t>
            </w:r>
          </w:p>
          <w:p w14:paraId="7E724883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0154C00E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21F5E8D0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71F14352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4FB09B7C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4549BB7D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38AA8347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007AFE9B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0986428D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7EB3BE36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509522A7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545A1EA4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2020D6" w14:paraId="6BAF177C" w14:textId="77777777" w:rsidTr="0039740B">
        <w:tc>
          <w:tcPr>
            <w:tcW w:w="8720" w:type="dxa"/>
          </w:tcPr>
          <w:p w14:paraId="297D908C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Eigenvurdering:</w:t>
            </w:r>
          </w:p>
          <w:p w14:paraId="511F0F91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2FA51D2C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6C5CDF3F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41ED71EB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4D380BED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7A2E6ED7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625F35F3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3C6D0609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3D8D57F8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7274909E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7CDD0132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4583C87C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2020D6" w14:paraId="278F329F" w14:textId="77777777" w:rsidTr="002020D6">
        <w:trPr>
          <w:trHeight w:val="2990"/>
        </w:trPr>
        <w:tc>
          <w:tcPr>
            <w:tcW w:w="8720" w:type="dxa"/>
          </w:tcPr>
          <w:p w14:paraId="3724D31A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Dokumentasjon</w:t>
            </w:r>
          </w:p>
          <w:p w14:paraId="1AC36B62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55FB4765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23EEE1C2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1E5790D1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1E32073E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004C9A76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15CE588B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28277E67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0E28F637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547A5BE5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752437B4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0979FA97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</w:tbl>
    <w:p w14:paraId="3B95C758" w14:textId="77777777" w:rsidR="002020D6" w:rsidRDefault="002020D6" w:rsidP="002020D6">
      <w:pPr>
        <w:spacing w:after="0" w:line="240" w:lineRule="auto"/>
        <w:rPr>
          <w:rFonts w:asciiTheme="minorHAnsi" w:hAnsiTheme="minorHAnsi" w:cs="Arial"/>
          <w:sz w:val="18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2020D6" w14:paraId="30C8C59C" w14:textId="77777777" w:rsidTr="0039740B">
        <w:tc>
          <w:tcPr>
            <w:tcW w:w="4360" w:type="dxa"/>
          </w:tcPr>
          <w:p w14:paraId="7C0D3CAD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Dato:</w:t>
            </w:r>
          </w:p>
        </w:tc>
        <w:tc>
          <w:tcPr>
            <w:tcW w:w="4360" w:type="dxa"/>
          </w:tcPr>
          <w:p w14:paraId="22DDC484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Stad:</w:t>
            </w:r>
          </w:p>
        </w:tc>
      </w:tr>
      <w:tr w:rsidR="002020D6" w14:paraId="1A19B7B6" w14:textId="77777777" w:rsidTr="0039740B">
        <w:tc>
          <w:tcPr>
            <w:tcW w:w="4360" w:type="dxa"/>
          </w:tcPr>
          <w:p w14:paraId="2151BA5B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Signatur prøveleiar:</w:t>
            </w:r>
          </w:p>
          <w:p w14:paraId="5766EFE0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  <w:p w14:paraId="230D54C5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4360" w:type="dxa"/>
          </w:tcPr>
          <w:p w14:paraId="5179CEB9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Signatur prøvemedlem:</w:t>
            </w:r>
          </w:p>
          <w:p w14:paraId="48FC8226" w14:textId="77777777" w:rsidR="002020D6" w:rsidRDefault="002020D6" w:rsidP="0039740B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</w:tbl>
    <w:p w14:paraId="67A974AA" w14:textId="77777777" w:rsidR="002020D6" w:rsidRPr="0067313C" w:rsidRDefault="002020D6" w:rsidP="002020D6">
      <w:pPr>
        <w:spacing w:after="0" w:line="240" w:lineRule="auto"/>
        <w:rPr>
          <w:rFonts w:asciiTheme="minorHAnsi" w:hAnsiTheme="minorHAnsi" w:cs="Arial"/>
          <w:sz w:val="18"/>
          <w:szCs w:val="16"/>
        </w:rPr>
      </w:pPr>
    </w:p>
    <w:p w14:paraId="2E0A7B45" w14:textId="77777777" w:rsidR="00FA618C" w:rsidRDefault="00FA618C" w:rsidP="006F459F"/>
    <w:sectPr w:rsidR="00FA618C" w:rsidSect="00A449DB">
      <w:headerReference w:type="default" r:id="rId7"/>
      <w:footerReference w:type="default" r:id="rId8"/>
      <w:headerReference w:type="first" r:id="rId9"/>
      <w:pgSz w:w="11906" w:h="16838" w:code="9"/>
      <w:pgMar w:top="1588" w:right="1588" w:bottom="1588" w:left="1588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2925" w14:textId="77777777" w:rsidR="00A7261D" w:rsidRDefault="00A7261D" w:rsidP="006F459F">
      <w:pPr>
        <w:spacing w:after="0" w:line="240" w:lineRule="auto"/>
      </w:pPr>
      <w:r>
        <w:separator/>
      </w:r>
    </w:p>
  </w:endnote>
  <w:endnote w:type="continuationSeparator" w:id="0">
    <w:p w14:paraId="08B0F4DE" w14:textId="77777777" w:rsidR="00A7261D" w:rsidRDefault="00A7261D" w:rsidP="006F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page" w:tblpXSpec="center" w:tblpY="15480"/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"/>
    </w:tblPr>
    <w:tblGrid>
      <w:gridCol w:w="1276"/>
      <w:gridCol w:w="1701"/>
      <w:gridCol w:w="1985"/>
      <w:gridCol w:w="1837"/>
      <w:gridCol w:w="1565"/>
    </w:tblGrid>
    <w:tr w:rsidR="00A449DB" w:rsidRPr="00E23875" w14:paraId="5EEA3752" w14:textId="77777777" w:rsidTr="00270008">
      <w:trPr>
        <w:jc w:val="center"/>
      </w:trPr>
      <w:tc>
        <w:tcPr>
          <w:tcW w:w="1276" w:type="dxa"/>
          <w:shd w:val="clear" w:color="auto" w:fill="auto"/>
        </w:tcPr>
        <w:p w14:paraId="0D76A9B5" w14:textId="77777777" w:rsidR="00A449DB" w:rsidRPr="00910F72" w:rsidRDefault="00A449DB" w:rsidP="00A449DB">
          <w:pPr>
            <w:pStyle w:val="Topptekst"/>
            <w:jc w:val="left"/>
            <w:rPr>
              <w:rFonts w:ascii="Roboto Slab SemiBold" w:hAnsi="Roboto Slab SemiBold"/>
              <w:sz w:val="18"/>
              <w:szCs w:val="18"/>
            </w:rPr>
          </w:pPr>
          <w:r w:rsidRPr="00910F72">
            <w:rPr>
              <w:rFonts w:ascii="Roboto Slab SemiBold" w:hAnsi="Roboto Slab SemiBold"/>
              <w:sz w:val="18"/>
              <w:szCs w:val="18"/>
            </w:rPr>
            <w:t>Telefon</w:t>
          </w:r>
        </w:p>
        <w:p w14:paraId="1C592C8B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05557</w:t>
          </w:r>
        </w:p>
      </w:tc>
      <w:tc>
        <w:tcPr>
          <w:tcW w:w="1701" w:type="dxa"/>
          <w:shd w:val="clear" w:color="auto" w:fill="auto"/>
        </w:tcPr>
        <w:p w14:paraId="240E9548" w14:textId="77777777" w:rsidR="00A449DB" w:rsidRPr="00910F72" w:rsidRDefault="00A449DB" w:rsidP="00A449DB">
          <w:pPr>
            <w:pStyle w:val="Topptekst"/>
            <w:jc w:val="left"/>
            <w:rPr>
              <w:rFonts w:ascii="Roboto Slab SemiBold" w:hAnsi="Roboto Slab SemiBold" w:cs="ArialMT"/>
              <w:sz w:val="18"/>
              <w:szCs w:val="18"/>
            </w:rPr>
          </w:pPr>
          <w:r w:rsidRPr="00910F72">
            <w:rPr>
              <w:rFonts w:ascii="Roboto Slab SemiBold" w:hAnsi="Roboto Slab SemiBold" w:cs="ArialMT"/>
              <w:sz w:val="18"/>
              <w:szCs w:val="18"/>
            </w:rPr>
            <w:t>E-post</w:t>
          </w:r>
        </w:p>
        <w:p w14:paraId="5E81BB41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 w:cs="ArialMT"/>
              <w:sz w:val="18"/>
              <w:szCs w:val="18"/>
            </w:rPr>
            <w:t xml:space="preserve">post@vlfk.no </w:t>
          </w:r>
        </w:p>
      </w:tc>
      <w:tc>
        <w:tcPr>
          <w:tcW w:w="1985" w:type="dxa"/>
          <w:shd w:val="clear" w:color="auto" w:fill="auto"/>
        </w:tcPr>
        <w:p w14:paraId="31F98D1F" w14:textId="77777777" w:rsidR="00A449DB" w:rsidRPr="00910F72" w:rsidRDefault="00A449DB" w:rsidP="00A449DB">
          <w:pPr>
            <w:pStyle w:val="Topptekst"/>
            <w:jc w:val="left"/>
            <w:rPr>
              <w:rFonts w:ascii="Roboto Slab SemiBold" w:hAnsi="Roboto Slab SemiBold"/>
              <w:sz w:val="18"/>
              <w:szCs w:val="18"/>
            </w:rPr>
          </w:pPr>
          <w:r w:rsidRPr="00910F72">
            <w:rPr>
              <w:rFonts w:ascii="Roboto Slab SemiBold" w:hAnsi="Roboto Slab SemiBold"/>
              <w:sz w:val="18"/>
              <w:szCs w:val="18"/>
            </w:rPr>
            <w:t>Nettside</w:t>
          </w:r>
        </w:p>
        <w:p w14:paraId="4DA7B64D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Vestlandfylke.no</w:t>
          </w:r>
        </w:p>
      </w:tc>
      <w:tc>
        <w:tcPr>
          <w:tcW w:w="1837" w:type="dxa"/>
          <w:shd w:val="clear" w:color="auto" w:fill="auto"/>
        </w:tcPr>
        <w:p w14:paraId="36099239" w14:textId="77777777" w:rsidR="00A449DB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 w:rsidRPr="00910F72">
            <w:rPr>
              <w:rFonts w:ascii="Roboto Slab SemiBold" w:hAnsi="Roboto Slab SemiBold"/>
              <w:sz w:val="18"/>
              <w:szCs w:val="18"/>
            </w:rPr>
            <w:t xml:space="preserve">EHF </w:t>
          </w:r>
          <w:proofErr w:type="spellStart"/>
          <w:r w:rsidRPr="00910F72">
            <w:rPr>
              <w:rFonts w:ascii="Roboto Slab SemiBold" w:hAnsi="Roboto Slab SemiBold"/>
              <w:sz w:val="18"/>
              <w:szCs w:val="18"/>
            </w:rPr>
            <w:t>fakturaadr</w:t>
          </w:r>
          <w:proofErr w:type="spellEnd"/>
          <w:r>
            <w:rPr>
              <w:rFonts w:asciiTheme="majorHAnsi" w:hAnsiTheme="majorHAnsi"/>
              <w:sz w:val="18"/>
              <w:szCs w:val="18"/>
            </w:rPr>
            <w:t>.</w:t>
          </w:r>
        </w:p>
        <w:p w14:paraId="283B5DEA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823111632</w:t>
          </w:r>
        </w:p>
      </w:tc>
      <w:tc>
        <w:tcPr>
          <w:tcW w:w="1565" w:type="dxa"/>
        </w:tcPr>
        <w:p w14:paraId="088E9F3F" w14:textId="77777777" w:rsidR="00A449DB" w:rsidRDefault="00A449DB" w:rsidP="00A449DB">
          <w:pPr>
            <w:pStyle w:val="Topptekst"/>
            <w:jc w:val="left"/>
            <w:rPr>
              <w:rFonts w:asciiTheme="majorHAnsi" w:hAnsiTheme="majorHAnsi" w:cs="ArialMT"/>
              <w:sz w:val="18"/>
              <w:szCs w:val="18"/>
            </w:rPr>
          </w:pPr>
          <w:proofErr w:type="spellStart"/>
          <w:r w:rsidRPr="00910F72">
            <w:rPr>
              <w:rFonts w:ascii="Roboto Slab SemiBold" w:hAnsi="Roboto Slab SemiBold" w:cs="ArialMT"/>
              <w:sz w:val="18"/>
              <w:szCs w:val="18"/>
            </w:rPr>
            <w:t>Organisasjonsnr</w:t>
          </w:r>
          <w:proofErr w:type="spellEnd"/>
          <w:r>
            <w:rPr>
              <w:rFonts w:asciiTheme="majorHAnsi" w:hAnsiTheme="majorHAnsi" w:cs="ArialMT"/>
              <w:sz w:val="18"/>
              <w:szCs w:val="18"/>
            </w:rPr>
            <w:t>.</w:t>
          </w:r>
        </w:p>
        <w:p w14:paraId="627FE111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 w:cs="ArialMT"/>
              <w:sz w:val="18"/>
              <w:szCs w:val="18"/>
            </w:rPr>
          </w:pPr>
          <w:r>
            <w:rPr>
              <w:rFonts w:asciiTheme="majorHAnsi" w:hAnsiTheme="majorHAnsi" w:cs="ArialMT"/>
              <w:sz w:val="18"/>
              <w:szCs w:val="18"/>
            </w:rPr>
            <w:t>821311632</w:t>
          </w:r>
        </w:p>
      </w:tc>
    </w:tr>
  </w:tbl>
  <w:p w14:paraId="5A591F14" w14:textId="77777777" w:rsidR="00A7261D" w:rsidRDefault="00A726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76AA" w14:textId="77777777" w:rsidR="00A7261D" w:rsidRDefault="00A7261D" w:rsidP="006F459F">
      <w:pPr>
        <w:spacing w:after="0" w:line="240" w:lineRule="auto"/>
      </w:pPr>
      <w:r>
        <w:separator/>
      </w:r>
    </w:p>
  </w:footnote>
  <w:footnote w:type="continuationSeparator" w:id="0">
    <w:p w14:paraId="7E205980" w14:textId="77777777" w:rsidR="00A7261D" w:rsidRDefault="00A7261D" w:rsidP="006F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82BD" w14:textId="77777777" w:rsidR="00A7261D" w:rsidRPr="00A449DB" w:rsidRDefault="006F459F" w:rsidP="00CB7509">
    <w:pPr>
      <w:pStyle w:val="Topptekst"/>
      <w:rPr>
        <w:rFonts w:asciiTheme="majorHAnsi" w:hAnsiTheme="majorHAnsi"/>
        <w:sz w:val="18"/>
        <w:szCs w:val="18"/>
        <w:lang w:val="nb-NO"/>
      </w:rPr>
    </w:pPr>
    <w:r w:rsidRPr="00A449DB">
      <w:rPr>
        <w:rFonts w:asciiTheme="majorHAnsi" w:hAnsiTheme="majorHAnsi"/>
        <w:sz w:val="18"/>
        <w:szCs w:val="18"/>
        <w:lang w:val="nb-NO"/>
      </w:rPr>
      <w:t xml:space="preserve">Side </w:t>
    </w:r>
    <w:r w:rsidRPr="00A449DB">
      <w:rPr>
        <w:rFonts w:asciiTheme="majorHAnsi" w:hAnsiTheme="majorHAnsi"/>
        <w:sz w:val="18"/>
        <w:szCs w:val="18"/>
        <w:lang w:val="nb-NO"/>
      </w:rPr>
      <w:fldChar w:fldCharType="begin"/>
    </w:r>
    <w:r w:rsidRPr="00A449DB">
      <w:rPr>
        <w:rFonts w:asciiTheme="majorHAnsi" w:hAnsiTheme="majorHAnsi"/>
        <w:sz w:val="18"/>
        <w:szCs w:val="18"/>
        <w:lang w:val="nb-NO"/>
      </w:rPr>
      <w:instrText xml:space="preserve"> PAGE   \* MERGEFORMAT </w:instrText>
    </w:r>
    <w:r w:rsidRPr="00A449DB">
      <w:rPr>
        <w:rFonts w:asciiTheme="majorHAnsi" w:hAnsiTheme="majorHAnsi"/>
        <w:sz w:val="18"/>
        <w:szCs w:val="18"/>
        <w:lang w:val="nb-NO"/>
      </w:rPr>
      <w:fldChar w:fldCharType="separate"/>
    </w:r>
    <w:r w:rsidRPr="00A449DB">
      <w:rPr>
        <w:rFonts w:asciiTheme="majorHAnsi" w:hAnsiTheme="majorHAnsi"/>
        <w:noProof/>
        <w:sz w:val="18"/>
        <w:szCs w:val="18"/>
        <w:lang w:val="nb-NO"/>
      </w:rPr>
      <w:t>2</w:t>
    </w:r>
    <w:r w:rsidRPr="00A449DB">
      <w:rPr>
        <w:rFonts w:asciiTheme="majorHAnsi" w:hAnsiTheme="majorHAnsi"/>
        <w:sz w:val="18"/>
        <w:szCs w:val="18"/>
        <w:lang w:val="nb-NO"/>
      </w:rPr>
      <w:fldChar w:fldCharType="end"/>
    </w:r>
    <w:r w:rsidRPr="00A449DB">
      <w:rPr>
        <w:rFonts w:asciiTheme="majorHAnsi" w:hAnsiTheme="majorHAnsi"/>
        <w:sz w:val="18"/>
        <w:szCs w:val="18"/>
        <w:lang w:val="nb-NO"/>
      </w:rPr>
      <w:t>/</w:t>
    </w:r>
    <w:r w:rsidRPr="00A449DB">
      <w:rPr>
        <w:rFonts w:asciiTheme="majorHAnsi" w:hAnsiTheme="majorHAnsi"/>
        <w:sz w:val="18"/>
        <w:szCs w:val="18"/>
      </w:rPr>
      <w:fldChar w:fldCharType="begin"/>
    </w:r>
    <w:r w:rsidRPr="00A449DB">
      <w:rPr>
        <w:rFonts w:asciiTheme="majorHAnsi" w:hAnsiTheme="majorHAnsi"/>
        <w:sz w:val="18"/>
        <w:szCs w:val="18"/>
      </w:rPr>
      <w:instrText xml:space="preserve"> NUMPAGES   \* MERGEFORMAT </w:instrText>
    </w:r>
    <w:r w:rsidRPr="00A449DB">
      <w:rPr>
        <w:rFonts w:asciiTheme="majorHAnsi" w:hAnsiTheme="majorHAnsi"/>
        <w:sz w:val="18"/>
        <w:szCs w:val="18"/>
      </w:rPr>
      <w:fldChar w:fldCharType="separate"/>
    </w:r>
    <w:r w:rsidR="00A912C6" w:rsidRPr="00A912C6">
      <w:rPr>
        <w:rFonts w:asciiTheme="majorHAnsi" w:hAnsiTheme="majorHAnsi"/>
        <w:noProof/>
        <w:sz w:val="18"/>
        <w:szCs w:val="18"/>
        <w:lang w:val="nb-NO"/>
      </w:rPr>
      <w:t>1</w:t>
    </w:r>
    <w:r w:rsidRPr="00A449DB">
      <w:rPr>
        <w:rFonts w:asciiTheme="majorHAnsi" w:hAnsiTheme="majorHAnsi"/>
        <w:noProof/>
        <w:sz w:val="18"/>
        <w:szCs w:val="18"/>
        <w:lang w:val="nb-N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F1A1" w14:textId="77777777" w:rsidR="00A7261D" w:rsidRDefault="006F459F" w:rsidP="006F459F">
    <w:r>
      <w:rPr>
        <w:noProof/>
        <w:lang w:eastAsia="nn-NO"/>
      </w:rPr>
      <w:drawing>
        <wp:inline distT="0" distB="0" distL="0" distR="0" wp14:anchorId="592F1D7E" wp14:editId="7F8B56E4">
          <wp:extent cx="1712979" cy="454153"/>
          <wp:effectExtent l="0" t="0" r="1905" b="3175"/>
          <wp:docPr id="1" name="Bilde 1" descr="Vestlan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tland fylkeskommu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79" cy="45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80F54"/>
    <w:multiLevelType w:val="hybridMultilevel"/>
    <w:tmpl w:val="B3D444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4BB4"/>
    <w:multiLevelType w:val="hybridMultilevel"/>
    <w:tmpl w:val="EDA80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4121C"/>
    <w:multiLevelType w:val="hybridMultilevel"/>
    <w:tmpl w:val="D2F49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236298">
    <w:abstractNumId w:val="3"/>
  </w:num>
  <w:num w:numId="2" w16cid:durableId="67507033">
    <w:abstractNumId w:val="2"/>
  </w:num>
  <w:num w:numId="3" w16cid:durableId="48265362">
    <w:abstractNumId w:val="0"/>
  </w:num>
  <w:num w:numId="4" w16cid:durableId="122999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D6"/>
    <w:rsid w:val="00111F40"/>
    <w:rsid w:val="002020D6"/>
    <w:rsid w:val="00210FEB"/>
    <w:rsid w:val="002A0A40"/>
    <w:rsid w:val="00357F2D"/>
    <w:rsid w:val="00447E8A"/>
    <w:rsid w:val="006C3A38"/>
    <w:rsid w:val="006F0724"/>
    <w:rsid w:val="006F459F"/>
    <w:rsid w:val="00737FFC"/>
    <w:rsid w:val="0076573E"/>
    <w:rsid w:val="007C7760"/>
    <w:rsid w:val="008041B6"/>
    <w:rsid w:val="008C5FF4"/>
    <w:rsid w:val="00962B31"/>
    <w:rsid w:val="00A449DB"/>
    <w:rsid w:val="00A7261D"/>
    <w:rsid w:val="00A912C6"/>
    <w:rsid w:val="00DC376D"/>
    <w:rsid w:val="00E95506"/>
    <w:rsid w:val="00E96758"/>
    <w:rsid w:val="00F61DDA"/>
    <w:rsid w:val="00FA618C"/>
    <w:rsid w:val="00FB0112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5429E"/>
  <w15:chartTrackingRefBased/>
  <w15:docId w15:val="{2A5D8B94-77C6-41E1-AC79-619B5A32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D6"/>
    <w:rPr>
      <w:rFonts w:ascii="Roboto" w:hAnsi="Roboto"/>
      <w:sz w:val="20"/>
      <w:szCs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5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5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C2A29" w:themeColor="text1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657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73E"/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573E"/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573E"/>
    <w:rPr>
      <w:rFonts w:asciiTheme="majorHAnsi" w:eastAsiaTheme="majorEastAsia" w:hAnsiTheme="majorHAnsi" w:cstheme="majorBidi"/>
      <w:color w:val="2C2A29" w:themeColor="text1"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6573E"/>
    <w:rPr>
      <w:rFonts w:asciiTheme="majorHAnsi" w:eastAsiaTheme="majorEastAsia" w:hAnsiTheme="majorHAnsi" w:cstheme="majorBidi"/>
      <w:iCs/>
      <w:sz w:val="24"/>
    </w:rPr>
  </w:style>
  <w:style w:type="table" w:customStyle="1" w:styleId="Stil1">
    <w:name w:val="Stil1"/>
    <w:basedOn w:val="Listetabell4uthevingsfarge1"/>
    <w:uiPriority w:val="99"/>
    <w:rsid w:val="00357F2D"/>
    <w:rPr>
      <w:sz w:val="20"/>
      <w:szCs w:val="20"/>
      <w:lang w:val="nn-NO" w:eastAsia="nb-NO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/>
        <w:bCs/>
        <w:color w:val="2C2A29" w:themeColor="text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  <w:shd w:val="clear" w:color="auto" w:fill="CBCBCB" w:themeFill="accent1" w:themeFillTint="66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AE9E8" w:themeFill="text1" w:themeFillTint="1A"/>
      </w:tcPr>
    </w:tblStylePr>
    <w:tblStylePr w:type="band2Horz">
      <w:tblPr/>
      <w:tcPr>
        <w:shd w:val="clear" w:color="auto" w:fill="CBC9C7" w:themeFill="text1" w:themeFillTint="40"/>
      </w:tcPr>
    </w:tblStylePr>
  </w:style>
  <w:style w:type="table" w:styleId="Listetabell4uthevingsfarge1">
    <w:name w:val="List Table 4 Accent 1"/>
    <w:basedOn w:val="Vanligtabell"/>
    <w:uiPriority w:val="49"/>
    <w:rsid w:val="00357F2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table" w:customStyle="1" w:styleId="Vestland">
    <w:name w:val="Vestland"/>
    <w:basedOn w:val="Listetabell4uthevingsfarge1"/>
    <w:uiPriority w:val="99"/>
    <w:rsid w:val="00357F2D"/>
    <w:rPr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8EDDED" w:themeFill="accent4"/>
    </w:tcPr>
    <w:tblStylePr w:type="firstRow">
      <w:rPr>
        <w:rFonts w:ascii="Roboto Slab" w:hAnsi="Roboto Slab"/>
        <w:b/>
        <w:bCs/>
        <w:color w:val="FFFFFF" w:themeColor="background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B2B2B2" w:themeColor="accent1" w:themeTint="99"/>
        </w:tcBorders>
        <w:shd w:val="clear" w:color="auto" w:fill="7F7F7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E5E5E5" w:themeFill="accent1" w:themeFillTint="33"/>
      </w:tcPr>
    </w:tblStylePr>
    <w:tblStylePr w:type="band2Horz">
      <w:tblPr/>
      <w:tcPr>
        <w:shd w:val="clear" w:color="auto" w:fill="D1F1F7" w:themeFill="accent4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qFormat/>
    <w:rsid w:val="006F459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 w:cs="Times New Roman"/>
      <w:sz w:val="16"/>
      <w:szCs w:val="16"/>
      <w:lang w:eastAsia="nn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F459F"/>
    <w:rPr>
      <w:rFonts w:ascii="Arial" w:hAnsi="Arial" w:cs="Times New Roman"/>
      <w:sz w:val="16"/>
      <w:szCs w:val="16"/>
      <w:lang w:val="nn-NO" w:eastAsia="nn-NO"/>
    </w:rPr>
  </w:style>
  <w:style w:type="paragraph" w:styleId="Bunntekst">
    <w:name w:val="footer"/>
    <w:basedOn w:val="Normal"/>
    <w:link w:val="BunntekstTegn"/>
    <w:uiPriority w:val="99"/>
    <w:rsid w:val="006F459F"/>
    <w:pPr>
      <w:tabs>
        <w:tab w:val="center" w:pos="4536"/>
        <w:tab w:val="right" w:pos="9072"/>
      </w:tabs>
      <w:spacing w:after="0" w:line="264" w:lineRule="auto"/>
    </w:pPr>
    <w:rPr>
      <w:rFonts w:ascii="Arial" w:hAnsi="Arial" w:cs="Times New Roman"/>
      <w:sz w:val="14"/>
      <w:szCs w:val="24"/>
      <w:lang w:eastAsia="nn-NO"/>
    </w:rPr>
  </w:style>
  <w:style w:type="character" w:customStyle="1" w:styleId="BunntekstTegn">
    <w:name w:val="Bunntekst Tegn"/>
    <w:basedOn w:val="Standardskriftforavsnitt"/>
    <w:link w:val="Bunntekst"/>
    <w:uiPriority w:val="99"/>
    <w:rsid w:val="006F459F"/>
    <w:rPr>
      <w:rFonts w:ascii="Arial" w:hAnsi="Arial" w:cs="Times New Roman"/>
      <w:sz w:val="14"/>
      <w:szCs w:val="24"/>
      <w:lang w:val="nn-NO" w:eastAsia="nn-NO"/>
    </w:rPr>
  </w:style>
  <w:style w:type="paragraph" w:customStyle="1" w:styleId="InnkallingsskriftFyllInn">
    <w:name w:val="InnkallingsskriftFyllInn"/>
    <w:basedOn w:val="Normal"/>
    <w:autoRedefine/>
    <w:rsid w:val="006F459F"/>
    <w:pPr>
      <w:pBdr>
        <w:top w:val="dotted" w:sz="4" w:space="1" w:color="808080"/>
      </w:pBdr>
      <w:tabs>
        <w:tab w:val="left" w:pos="2483"/>
      </w:tabs>
      <w:spacing w:before="113" w:after="80" w:line="240" w:lineRule="auto"/>
      <w:ind w:left="108" w:right="-96"/>
    </w:pPr>
    <w:rPr>
      <w:rFonts w:ascii="Arial" w:eastAsia="Times New Roman" w:hAnsi="Arial" w:cs="Times New Roman"/>
      <w:sz w:val="16"/>
      <w:szCs w:val="16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459F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2020D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020D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LFK-maler\Notat.dotx" TargetMode="External"/></Relationships>
</file>

<file path=word/theme/theme1.xml><?xml version="1.0" encoding="utf-8"?>
<a:theme xmlns:a="http://schemas.openxmlformats.org/drawingml/2006/main" name="vestland3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2</TotalTime>
  <Pages>2</Pages>
  <Words>362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Olaug Wik Djønne</dc:creator>
  <cp:keywords/>
  <dc:description/>
  <cp:lastModifiedBy>Lena Haukanes</cp:lastModifiedBy>
  <cp:revision>2</cp:revision>
  <dcterms:created xsi:type="dcterms:W3CDTF">2025-01-29T07:59:00Z</dcterms:created>
  <dcterms:modified xsi:type="dcterms:W3CDTF">2025-01-29T07:59:00Z</dcterms:modified>
</cp:coreProperties>
</file>